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0"/>
        </w:tabs>
        <w:spacing w:after="156" w:afterLines="50" w:line="520" w:lineRule="exact"/>
        <w:jc w:val="left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4</w:t>
      </w:r>
    </w:p>
    <w:p>
      <w:pPr>
        <w:tabs>
          <w:tab w:val="left" w:pos="7950"/>
        </w:tabs>
        <w:spacing w:after="156" w:afterLines="50" w:line="520" w:lineRule="exact"/>
        <w:jc w:val="center"/>
        <w:rPr>
          <w:rFonts w:ascii="仿宋" w:hAnsi="仿宋"/>
          <w:sz w:val="2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zh-CN"/>
        </w:rPr>
        <w:t>个人参赛和防疫责任书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一、本人自愿参加</w:t>
      </w:r>
      <w:r>
        <w:rPr>
          <w:rFonts w:hint="eastAsia" w:ascii="仿宋" w:hAnsi="仿宋"/>
          <w:bCs/>
          <w:sz w:val="24"/>
          <w:u w:val="single"/>
        </w:rPr>
        <w:t xml:space="preserve">        （活动名称）      </w:t>
      </w:r>
      <w:r>
        <w:rPr>
          <w:rFonts w:hint="eastAsia" w:ascii="仿宋" w:hAnsi="仿宋"/>
          <w:sz w:val="24"/>
        </w:rPr>
        <w:t>及一切相关活动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以下统称“比赛”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，本人具有参加本次比赛相应的民事行为能力和民事责任能力，全面理解并同意遵守组委会及协办机构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以下统称“主承办”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所制定的各项规程、规则、规定、要求及采取的措施。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二、本人明确了解参加本次比赛可能发生的一切风险，并同意自行承担参加本次比赛所可能存在的风险和责任；承诺已通过正规医疗机构进行体检，并确认自己的身体状况能够适应于本次比赛。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>
      <w:pPr>
        <w:spacing w:line="320" w:lineRule="exact"/>
        <w:ind w:firstLine="446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三、本人授权本次比赛主承办及指定主流平面、网络媒体、自媒体平台无偿使用本人的肖像、姓名、声音、照片、视频等用于本次比赛的宣传与推广。</w:t>
      </w:r>
    </w:p>
    <w:p>
      <w:pPr>
        <w:spacing w:line="320" w:lineRule="exact"/>
        <w:ind w:firstLine="446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四、本人将向主承办提供身份证件用于核实本人身份及参赛资格，保证提交的身份证件和文件资料真实有效，并承担因提供不实信息所产生的全部责任。</w:t>
      </w:r>
    </w:p>
    <w:p>
      <w:pPr>
        <w:spacing w:line="320" w:lineRule="exact"/>
        <w:ind w:firstLine="446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五、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六、本人同意主承办以我为被保险人投保人身意外险，确认已知悉并同意保险合同的相关内容。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七、本人已知悉并承诺严格遵守如下</w:t>
      </w:r>
      <w:r>
        <w:rPr>
          <w:rFonts w:hint="eastAsia" w:ascii="仿宋" w:hAnsi="仿宋"/>
          <w:b/>
          <w:sz w:val="24"/>
          <w:u w:val="single"/>
        </w:rPr>
        <w:t>防疫要求</w:t>
      </w:r>
      <w:r>
        <w:rPr>
          <w:rFonts w:hint="eastAsia" w:ascii="仿宋" w:hAnsi="仿宋"/>
          <w:sz w:val="24"/>
        </w:rPr>
        <w:t>：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1.严格服从活动防疫安全要求，服从现场防疫工作人员指挥。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2.进入比赛区域需主动出示“北京健康宝”并通过体温检测，拒绝接受扫码、体温检测或体温异常、处于隔离期等可疑人员，谢绝入场。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3.自备符合防疫要求的口罩，并全程佩戴；运动员处于比赛期间可不戴口罩，完成比赛后应及时佩戴口罩。</w:t>
      </w:r>
    </w:p>
    <w:p>
      <w:pPr>
        <w:spacing w:line="32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4.在签到处、仪式区、领奖处等人员聚集区域，应保持1米以上间隔，避免交叉和近距离接触；在看台观看比赛时，需间隔一个座位就坐，保持安全距离。</w:t>
      </w:r>
    </w:p>
    <w:p>
      <w:pPr>
        <w:spacing w:line="320" w:lineRule="exact"/>
        <w:ind w:firstLine="446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/>
          <w:sz w:val="24"/>
        </w:rPr>
        <w:t>5.一旦出现发热、干咳、呼吸困难等症状，不得带病参与赛事活动，应第一时间远离人群并告知组委会。</w:t>
      </w:r>
    </w:p>
    <w:p>
      <w:pPr>
        <w:spacing w:line="32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队伍名称：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  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个人签名：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400" w:lineRule="exact"/>
        <w:ind w:firstLine="4866" w:firstLineChars="18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</w:p>
    <w:tbl>
      <w:tblPr>
        <w:tblStyle w:val="10"/>
        <w:tblpPr w:leftFromText="180" w:rightFromText="180" w:vertAnchor="page" w:horzAnchor="page" w:tblpX="1555" w:tblpY="14104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2" w:type="dxa"/>
            <w:noWrap w:val="0"/>
            <w:vAlign w:val="center"/>
          </w:tcPr>
          <w:p>
            <w:pPr>
              <w:adjustRightInd w:val="0"/>
              <w:spacing w:line="560" w:lineRule="exact"/>
              <w:ind w:left="1102" w:leftChars="100" w:right="193" w:rightChars="100" w:hanging="909" w:hanging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20"/>
                <w:sz w:val="28"/>
                <w:szCs w:val="28"/>
              </w:rPr>
              <w:t>北京市体育局办公室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202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年6月25日印发</w:t>
            </w:r>
          </w:p>
        </w:tc>
      </w:tr>
    </w:tbl>
    <w:p>
      <w:pPr>
        <w:spacing w:line="320" w:lineRule="exact"/>
        <w:ind w:firstLine="4077" w:firstLineChars="1550"/>
        <w:rPr>
          <w:rFonts w:hint="eastAsia"/>
        </w:rPr>
      </w:pPr>
      <w:r>
        <w:rPr>
          <w:rFonts w:hint="eastAsia" w:ascii="黑体" w:hAnsi="黑体" w:eastAsia="黑体"/>
          <w:sz w:val="28"/>
          <w:szCs w:val="28"/>
        </w:rPr>
        <w:t>签署日期：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- 25 -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420" w:leftChars="200" w:right="420" w:rightChars="200"/>
    </w:pP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- 26 -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66A"/>
    <w:rsid w:val="00005500"/>
    <w:rsid w:val="00053639"/>
    <w:rsid w:val="00083E58"/>
    <w:rsid w:val="000A44BA"/>
    <w:rsid w:val="000B6EB8"/>
    <w:rsid w:val="000E16A5"/>
    <w:rsid w:val="00141FD6"/>
    <w:rsid w:val="0014584B"/>
    <w:rsid w:val="00177C10"/>
    <w:rsid w:val="00180335"/>
    <w:rsid w:val="001A7057"/>
    <w:rsid w:val="001A74B1"/>
    <w:rsid w:val="001B05E9"/>
    <w:rsid w:val="001F1470"/>
    <w:rsid w:val="00220D7E"/>
    <w:rsid w:val="002337B2"/>
    <w:rsid w:val="00276CB6"/>
    <w:rsid w:val="00277DB1"/>
    <w:rsid w:val="002862AB"/>
    <w:rsid w:val="002A1292"/>
    <w:rsid w:val="002A7EF0"/>
    <w:rsid w:val="002E2518"/>
    <w:rsid w:val="00304269"/>
    <w:rsid w:val="0030680F"/>
    <w:rsid w:val="00317C2A"/>
    <w:rsid w:val="00371773"/>
    <w:rsid w:val="003920DA"/>
    <w:rsid w:val="0039272A"/>
    <w:rsid w:val="003A5625"/>
    <w:rsid w:val="003A5891"/>
    <w:rsid w:val="004310C0"/>
    <w:rsid w:val="00436506"/>
    <w:rsid w:val="00446248"/>
    <w:rsid w:val="00452239"/>
    <w:rsid w:val="00455C54"/>
    <w:rsid w:val="00461877"/>
    <w:rsid w:val="0049027C"/>
    <w:rsid w:val="004A1CEC"/>
    <w:rsid w:val="004F1135"/>
    <w:rsid w:val="00505FC0"/>
    <w:rsid w:val="00515D6D"/>
    <w:rsid w:val="00535AEF"/>
    <w:rsid w:val="0054455B"/>
    <w:rsid w:val="00553AD6"/>
    <w:rsid w:val="00575C71"/>
    <w:rsid w:val="00591879"/>
    <w:rsid w:val="005B0598"/>
    <w:rsid w:val="005D1844"/>
    <w:rsid w:val="006419BA"/>
    <w:rsid w:val="00660AFE"/>
    <w:rsid w:val="0066513A"/>
    <w:rsid w:val="006764E7"/>
    <w:rsid w:val="006D7E86"/>
    <w:rsid w:val="006F6097"/>
    <w:rsid w:val="00716343"/>
    <w:rsid w:val="00752F5A"/>
    <w:rsid w:val="00780F0C"/>
    <w:rsid w:val="00782F69"/>
    <w:rsid w:val="007A1F36"/>
    <w:rsid w:val="007D0D66"/>
    <w:rsid w:val="007E6CAC"/>
    <w:rsid w:val="007F3B30"/>
    <w:rsid w:val="00850283"/>
    <w:rsid w:val="008A3EDE"/>
    <w:rsid w:val="008C21DD"/>
    <w:rsid w:val="008C666D"/>
    <w:rsid w:val="008E107B"/>
    <w:rsid w:val="008E17CC"/>
    <w:rsid w:val="008F762A"/>
    <w:rsid w:val="00944E04"/>
    <w:rsid w:val="00950CAB"/>
    <w:rsid w:val="0096244A"/>
    <w:rsid w:val="009777EC"/>
    <w:rsid w:val="00981D46"/>
    <w:rsid w:val="00990088"/>
    <w:rsid w:val="009A28C9"/>
    <w:rsid w:val="009B4422"/>
    <w:rsid w:val="009C7B0D"/>
    <w:rsid w:val="009E2681"/>
    <w:rsid w:val="009F1A35"/>
    <w:rsid w:val="00A02C56"/>
    <w:rsid w:val="00A116BB"/>
    <w:rsid w:val="00A15A87"/>
    <w:rsid w:val="00A351CC"/>
    <w:rsid w:val="00A35504"/>
    <w:rsid w:val="00AA4019"/>
    <w:rsid w:val="00AC03F2"/>
    <w:rsid w:val="00AC0B0D"/>
    <w:rsid w:val="00AE2562"/>
    <w:rsid w:val="00AE35FE"/>
    <w:rsid w:val="00AF30C5"/>
    <w:rsid w:val="00AF43C1"/>
    <w:rsid w:val="00B444DD"/>
    <w:rsid w:val="00B56246"/>
    <w:rsid w:val="00B565AE"/>
    <w:rsid w:val="00B70A6D"/>
    <w:rsid w:val="00B73D9A"/>
    <w:rsid w:val="00B74866"/>
    <w:rsid w:val="00B91292"/>
    <w:rsid w:val="00B92BAB"/>
    <w:rsid w:val="00B94BE9"/>
    <w:rsid w:val="00BB080C"/>
    <w:rsid w:val="00BB378A"/>
    <w:rsid w:val="00BD5730"/>
    <w:rsid w:val="00BF7DA7"/>
    <w:rsid w:val="00C20CD1"/>
    <w:rsid w:val="00C24AF3"/>
    <w:rsid w:val="00C32241"/>
    <w:rsid w:val="00C33CE7"/>
    <w:rsid w:val="00C568C2"/>
    <w:rsid w:val="00C8717D"/>
    <w:rsid w:val="00C92AB0"/>
    <w:rsid w:val="00CC307B"/>
    <w:rsid w:val="00CD1B1C"/>
    <w:rsid w:val="00CE484B"/>
    <w:rsid w:val="00D006C1"/>
    <w:rsid w:val="00D14591"/>
    <w:rsid w:val="00D16783"/>
    <w:rsid w:val="00D24DEE"/>
    <w:rsid w:val="00D26BBC"/>
    <w:rsid w:val="00D41C7C"/>
    <w:rsid w:val="00D87C21"/>
    <w:rsid w:val="00DA6D71"/>
    <w:rsid w:val="00DB2C8D"/>
    <w:rsid w:val="00DC2912"/>
    <w:rsid w:val="00DE1D19"/>
    <w:rsid w:val="00DF53B8"/>
    <w:rsid w:val="00E00A66"/>
    <w:rsid w:val="00E176C3"/>
    <w:rsid w:val="00E32EFB"/>
    <w:rsid w:val="00E33BA9"/>
    <w:rsid w:val="00E46527"/>
    <w:rsid w:val="00E52E9D"/>
    <w:rsid w:val="00E616F2"/>
    <w:rsid w:val="00E76B56"/>
    <w:rsid w:val="00E771A7"/>
    <w:rsid w:val="00E81149"/>
    <w:rsid w:val="00EB349F"/>
    <w:rsid w:val="00EF2D1A"/>
    <w:rsid w:val="00F02DD8"/>
    <w:rsid w:val="00F15334"/>
    <w:rsid w:val="00F20865"/>
    <w:rsid w:val="00F237CE"/>
    <w:rsid w:val="00F30757"/>
    <w:rsid w:val="00F3250F"/>
    <w:rsid w:val="00F56353"/>
    <w:rsid w:val="00F618E8"/>
    <w:rsid w:val="00F65402"/>
    <w:rsid w:val="00F7458B"/>
    <w:rsid w:val="00F84942"/>
    <w:rsid w:val="00F96050"/>
    <w:rsid w:val="00FE6ABC"/>
    <w:rsid w:val="00FE6EC3"/>
    <w:rsid w:val="01474FC8"/>
    <w:rsid w:val="01B1328D"/>
    <w:rsid w:val="0D4B6355"/>
    <w:rsid w:val="0E2D2BB3"/>
    <w:rsid w:val="1DCB5B32"/>
    <w:rsid w:val="227F15BB"/>
    <w:rsid w:val="2B5127D9"/>
    <w:rsid w:val="2F6F2667"/>
    <w:rsid w:val="37D863AC"/>
    <w:rsid w:val="381B55BA"/>
    <w:rsid w:val="3997376A"/>
    <w:rsid w:val="3A0E5015"/>
    <w:rsid w:val="404A01CB"/>
    <w:rsid w:val="46574CFA"/>
    <w:rsid w:val="49C94C4C"/>
    <w:rsid w:val="51246D53"/>
    <w:rsid w:val="53395E73"/>
    <w:rsid w:val="57285D44"/>
    <w:rsid w:val="578239F2"/>
    <w:rsid w:val="5EFD85F1"/>
    <w:rsid w:val="62400627"/>
    <w:rsid w:val="6C0A5AC5"/>
    <w:rsid w:val="6D676D66"/>
    <w:rsid w:val="7029765E"/>
    <w:rsid w:val="74511D12"/>
    <w:rsid w:val="765B61CF"/>
    <w:rsid w:val="7E4206FC"/>
    <w:rsid w:val="7F7FB892"/>
    <w:rsid w:val="7FFA8919"/>
    <w:rsid w:val="B97F882E"/>
    <w:rsid w:val="D3F6AE7B"/>
    <w:rsid w:val="EB9F6D44"/>
    <w:rsid w:val="FBCF43F9"/>
    <w:rsid w:val="FD7FB3B2"/>
    <w:rsid w:val="FEF73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Calibri" w:hAnsi="Calibri" w:eastAsia="宋体" w:cs="Times New Roman"/>
      <w:sz w:val="30"/>
      <w:szCs w:val="30"/>
    </w:rPr>
  </w:style>
  <w:style w:type="paragraph" w:styleId="5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uiPriority w:val="0"/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">
    <w:name w:val=" Char Char Char"/>
    <w:basedOn w:val="1"/>
    <w:uiPriority w:val="0"/>
    <w:pPr>
      <w:widowControl/>
      <w:adjustRightInd w:val="0"/>
      <w:snapToGrid w:val="0"/>
      <w:spacing w:line="800" w:lineRule="exact"/>
      <w:ind w:right="-111" w:firstLine="630" w:firstLineChars="196"/>
    </w:pPr>
    <w:rPr>
      <w:rFonts w:ascii="宋体" w:hAnsi="宋体" w:eastAsia="仿宋_GB2312" w:cs="Courier New"/>
      <w:b/>
      <w:sz w:val="32"/>
      <w:szCs w:val="32"/>
    </w:rPr>
  </w:style>
  <w:style w:type="character" w:customStyle="1" w:styleId="1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bjsports</Company>
  <Pages>26</Pages>
  <Words>1648</Words>
  <Characters>9394</Characters>
  <Lines>78</Lines>
  <Paragraphs>22</Paragraphs>
  <TotalTime>5</TotalTime>
  <ScaleCrop>false</ScaleCrop>
  <LinksUpToDate>false</LinksUpToDate>
  <CharactersWithSpaces>11020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2021-06-24T04:32:00Z</dcterms:created>
  <dc:creator>bangongshi</dc:creator>
  <cp:lastModifiedBy>吃火锅的和尚</cp:lastModifiedBy>
  <cp:lastPrinted>2021-06-25T08:08:00Z</cp:lastPrinted>
  <dcterms:modified xsi:type="dcterms:W3CDTF">2021-06-29T23:59:46Z</dcterms:modified>
  <dc:subject>2012年版</dc:subject>
  <dc:title>北京市体育局文件-下行文121010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CB5162AC66E3422487C00959041D4480</vt:lpwstr>
  </property>
</Properties>
</file>